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B" w:rsidRPr="00D1437E" w:rsidRDefault="00D1437E" w:rsidP="00D1437E">
      <w:pPr>
        <w:pStyle w:val="NoSpacing"/>
        <w:jc w:val="center"/>
        <w:rPr>
          <w:b/>
          <w:sz w:val="40"/>
          <w:u w:val="single"/>
        </w:rPr>
      </w:pPr>
      <w:r w:rsidRPr="00D1437E">
        <w:rPr>
          <w:b/>
          <w:sz w:val="40"/>
          <w:u w:val="single"/>
        </w:rPr>
        <w:t>Special Tests of the Ankle &amp; Lower Leg</w:t>
      </w:r>
    </w:p>
    <w:p w:rsidR="00D1437E" w:rsidRPr="00D1437E" w:rsidRDefault="00D1437E" w:rsidP="00D1437E">
      <w:pPr>
        <w:pStyle w:val="NoSpacing"/>
        <w:rPr>
          <w:sz w:val="28"/>
        </w:rPr>
      </w:pPr>
    </w:p>
    <w:p w:rsidR="00D1437E" w:rsidRPr="00D1437E" w:rsidRDefault="00D1437E" w:rsidP="00D1437E">
      <w:pPr>
        <w:pStyle w:val="NoSpacing"/>
        <w:rPr>
          <w:sz w:val="28"/>
        </w:rPr>
      </w:pPr>
      <w:r w:rsidRPr="00D1437E">
        <w:rPr>
          <w:b/>
          <w:sz w:val="28"/>
          <w:u w:val="single"/>
        </w:rPr>
        <w:t>Percussion Test</w:t>
      </w:r>
    </w:p>
    <w:p w:rsidR="00D1437E" w:rsidRDefault="00D1437E" w:rsidP="00D1437E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This test is performed to evaluate a possible </w:t>
      </w:r>
      <w:r w:rsidRPr="00235613">
        <w:rPr>
          <w:b/>
          <w:sz w:val="28"/>
        </w:rPr>
        <w:t>fracture to the calcaneus, talus or distal tibia</w:t>
      </w:r>
    </w:p>
    <w:p w:rsidR="00D1437E" w:rsidRDefault="00D1437E" w:rsidP="00D1437E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Have the athlete lie supine</w:t>
      </w:r>
      <w:r w:rsidR="00775A5F">
        <w:rPr>
          <w:sz w:val="28"/>
        </w:rPr>
        <w:t xml:space="preserve"> (on their back)</w:t>
      </w:r>
      <w:r>
        <w:rPr>
          <w:sz w:val="28"/>
        </w:rPr>
        <w:t xml:space="preserve"> or sit on a table with their injured foot extended over the edge of a table</w:t>
      </w:r>
    </w:p>
    <w:p w:rsidR="00D1437E" w:rsidRDefault="00D1437E" w:rsidP="00D1437E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Grasp their lower leg with one hand to stabilize it</w:t>
      </w:r>
    </w:p>
    <w:p w:rsidR="00D1437E" w:rsidRDefault="00D1437E" w:rsidP="00D1437E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With the heel of your other hand, gently strike the bottom of the athlete’s heel</w:t>
      </w:r>
    </w:p>
    <w:p w:rsidR="00D1437E" w:rsidRDefault="00D1437E" w:rsidP="00D1437E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A positive test will result in pain</w:t>
      </w:r>
      <w:r w:rsidR="00775A5F">
        <w:rPr>
          <w:sz w:val="28"/>
        </w:rPr>
        <w:t xml:space="preserve"> that is caused by a vibratory force that resonates within the fracture</w:t>
      </w:r>
    </w:p>
    <w:p w:rsidR="00775A5F" w:rsidRDefault="00775A5F" w:rsidP="00775A5F">
      <w:pPr>
        <w:pStyle w:val="NoSpacing"/>
        <w:rPr>
          <w:sz w:val="28"/>
        </w:rPr>
      </w:pPr>
    </w:p>
    <w:p w:rsidR="00775A5F" w:rsidRDefault="00775A5F" w:rsidP="00775A5F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95600" cy="2175700"/>
            <wp:effectExtent l="19050" t="0" r="0" b="0"/>
            <wp:docPr id="1" name="Picture 0" descr="Percussion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ussion T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267" cy="218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5F" w:rsidRDefault="00775A5F" w:rsidP="00775A5F">
      <w:pPr>
        <w:pStyle w:val="NoSpacing"/>
        <w:jc w:val="center"/>
        <w:rPr>
          <w:sz w:val="28"/>
        </w:rPr>
      </w:pPr>
    </w:p>
    <w:p w:rsidR="00775A5F" w:rsidRDefault="00775A5F" w:rsidP="00775A5F">
      <w:pPr>
        <w:pStyle w:val="NoSpacing"/>
        <w:rPr>
          <w:sz w:val="28"/>
        </w:rPr>
      </w:pPr>
      <w:r>
        <w:rPr>
          <w:b/>
          <w:sz w:val="28"/>
          <w:u w:val="single"/>
        </w:rPr>
        <w:t>Compression Test</w:t>
      </w:r>
    </w:p>
    <w:p w:rsidR="00775A5F" w:rsidRDefault="00775A5F" w:rsidP="00775A5F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This test is performed to evaluate a possible </w:t>
      </w:r>
      <w:r w:rsidRPr="00235613">
        <w:rPr>
          <w:b/>
          <w:sz w:val="28"/>
        </w:rPr>
        <w:t>fracture of the tibia or fibula</w:t>
      </w:r>
    </w:p>
    <w:p w:rsidR="00775A5F" w:rsidRDefault="00775A5F" w:rsidP="00775A5F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Have the athlete lie supine or sit on a table with their injured leg extended</w:t>
      </w:r>
    </w:p>
    <w:p w:rsidR="00775A5F" w:rsidRDefault="00775A5F" w:rsidP="00775A5F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Grasp their lower leg above and below the suspected fracture site</w:t>
      </w:r>
    </w:p>
    <w:p w:rsidR="00775A5F" w:rsidRDefault="00775A5F" w:rsidP="00775A5F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Squeeze their leg with your hands</w:t>
      </w:r>
    </w:p>
    <w:p w:rsidR="00775A5F" w:rsidRDefault="00775A5F" w:rsidP="00775A5F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An increase in pain over the area that is point tender may be a positive sign for a fracture</w:t>
      </w:r>
    </w:p>
    <w:p w:rsidR="00775A5F" w:rsidRDefault="00775A5F" w:rsidP="00775A5F">
      <w:pPr>
        <w:pStyle w:val="NoSpacing"/>
        <w:rPr>
          <w:sz w:val="28"/>
        </w:rPr>
      </w:pPr>
    </w:p>
    <w:p w:rsidR="00775A5F" w:rsidRDefault="00775A5F" w:rsidP="00775A5F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30442" cy="2124075"/>
            <wp:effectExtent l="19050" t="0" r="8008" b="0"/>
            <wp:docPr id="2" name="Picture 1" descr="Compression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ession Te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287" cy="212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5F" w:rsidRDefault="00775A5F" w:rsidP="00775A5F">
      <w:pPr>
        <w:pStyle w:val="NoSpacing"/>
        <w:rPr>
          <w:sz w:val="28"/>
        </w:rPr>
      </w:pPr>
    </w:p>
    <w:p w:rsidR="00775A5F" w:rsidRDefault="00775A5F" w:rsidP="00775A5F">
      <w:pPr>
        <w:pStyle w:val="NoSpacing"/>
        <w:rPr>
          <w:sz w:val="28"/>
        </w:rPr>
      </w:pPr>
    </w:p>
    <w:p w:rsidR="00846449" w:rsidRDefault="00846449" w:rsidP="00775A5F">
      <w:pPr>
        <w:pStyle w:val="NoSpacing"/>
        <w:rPr>
          <w:b/>
          <w:sz w:val="28"/>
          <w:u w:val="single"/>
        </w:rPr>
      </w:pPr>
    </w:p>
    <w:p w:rsidR="00775A5F" w:rsidRDefault="00775A5F" w:rsidP="00775A5F">
      <w:pPr>
        <w:pStyle w:val="NoSpacing"/>
        <w:rPr>
          <w:sz w:val="28"/>
        </w:rPr>
      </w:pPr>
      <w:r>
        <w:rPr>
          <w:b/>
          <w:sz w:val="28"/>
          <w:u w:val="single"/>
        </w:rPr>
        <w:t>Thompson Squeeze Test</w:t>
      </w:r>
    </w:p>
    <w:p w:rsidR="00775A5F" w:rsidRDefault="00775A5F" w:rsidP="00775A5F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This test is performed to evaluate the lower leg for a possible </w:t>
      </w:r>
      <w:r w:rsidRPr="00235613">
        <w:rPr>
          <w:b/>
          <w:sz w:val="28"/>
        </w:rPr>
        <w:t>achilles tendon rupture</w:t>
      </w:r>
    </w:p>
    <w:p w:rsidR="00775A5F" w:rsidRDefault="00775A5F" w:rsidP="00775A5F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Have the athlete lie prone (on their stomach) with the foot of the injured achilles over the edge of the table</w:t>
      </w:r>
    </w:p>
    <w:p w:rsidR="00775A5F" w:rsidRDefault="00775A5F" w:rsidP="00775A5F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Grasp their calf muscles with one or both hands</w:t>
      </w:r>
    </w:p>
    <w:p w:rsidR="00775A5F" w:rsidRDefault="00775A5F" w:rsidP="00775A5F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Squeeze their calf</w:t>
      </w:r>
    </w:p>
    <w:p w:rsidR="00846449" w:rsidRDefault="00846449" w:rsidP="00775A5F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A positive sign would be that the foot does not plantar flex, indicating that they have torn their achilles tendon</w:t>
      </w:r>
    </w:p>
    <w:p w:rsidR="00846449" w:rsidRDefault="00846449" w:rsidP="00846449">
      <w:pPr>
        <w:pStyle w:val="NoSpacing"/>
        <w:rPr>
          <w:sz w:val="28"/>
        </w:rPr>
      </w:pPr>
    </w:p>
    <w:p w:rsidR="00846449" w:rsidRDefault="00846449" w:rsidP="00235613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90825" cy="2098139"/>
            <wp:effectExtent l="19050" t="0" r="9525" b="0"/>
            <wp:docPr id="3" name="Picture 2" descr="Thompson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mpson T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420" cy="209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13" w:rsidRDefault="00235613" w:rsidP="00235613">
      <w:pPr>
        <w:pStyle w:val="NoSpacing"/>
        <w:jc w:val="center"/>
        <w:rPr>
          <w:sz w:val="28"/>
        </w:rPr>
      </w:pPr>
    </w:p>
    <w:p w:rsidR="00235613" w:rsidRDefault="00235613" w:rsidP="00235613">
      <w:pPr>
        <w:pStyle w:val="NoSpacing"/>
        <w:jc w:val="center"/>
        <w:rPr>
          <w:sz w:val="28"/>
        </w:rPr>
      </w:pPr>
    </w:p>
    <w:p w:rsidR="00235613" w:rsidRDefault="00235613" w:rsidP="00235613">
      <w:pPr>
        <w:pStyle w:val="NoSpacing"/>
        <w:jc w:val="center"/>
        <w:rPr>
          <w:sz w:val="28"/>
        </w:rPr>
      </w:pPr>
    </w:p>
    <w:p w:rsidR="00846449" w:rsidRDefault="00846449" w:rsidP="00846449">
      <w:pPr>
        <w:pStyle w:val="NoSpacing"/>
        <w:rPr>
          <w:sz w:val="28"/>
        </w:rPr>
      </w:pPr>
      <w:r>
        <w:rPr>
          <w:b/>
          <w:sz w:val="28"/>
          <w:u w:val="single"/>
        </w:rPr>
        <w:t>Homan’s Test</w:t>
      </w:r>
    </w:p>
    <w:p w:rsidR="00846449" w:rsidRDefault="00846449" w:rsidP="00846449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This is a test that is performed to check for </w:t>
      </w:r>
      <w:r w:rsidRPr="00235613">
        <w:rPr>
          <w:b/>
          <w:sz w:val="28"/>
        </w:rPr>
        <w:t xml:space="preserve">deep vein </w:t>
      </w:r>
      <w:proofErr w:type="spellStart"/>
      <w:r w:rsidRPr="00235613">
        <w:rPr>
          <w:b/>
          <w:sz w:val="28"/>
        </w:rPr>
        <w:t>thrombophlebitis</w:t>
      </w:r>
      <w:proofErr w:type="spellEnd"/>
      <w:r>
        <w:rPr>
          <w:sz w:val="28"/>
        </w:rPr>
        <w:t xml:space="preserve"> (inflammation of veins)</w:t>
      </w:r>
    </w:p>
    <w:p w:rsidR="00846449" w:rsidRDefault="00846449" w:rsidP="00846449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Have the athlete lie supine on a table with their knee fully extended</w:t>
      </w:r>
    </w:p>
    <w:p w:rsidR="00846449" w:rsidRDefault="00846449" w:rsidP="00846449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Grasp their leg with one hand and raise it slightly off the table</w:t>
      </w:r>
    </w:p>
    <w:p w:rsidR="00846449" w:rsidRDefault="00846449" w:rsidP="00846449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With your other hand, passively </w:t>
      </w:r>
      <w:proofErr w:type="spellStart"/>
      <w:r>
        <w:rPr>
          <w:sz w:val="28"/>
        </w:rPr>
        <w:t>dorsiflex</w:t>
      </w:r>
      <w:proofErr w:type="spellEnd"/>
      <w:r>
        <w:rPr>
          <w:sz w:val="28"/>
        </w:rPr>
        <w:t xml:space="preserve"> their foot to stretch their calf muscles</w:t>
      </w:r>
    </w:p>
    <w:p w:rsidR="00846449" w:rsidRDefault="00846449" w:rsidP="00846449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A positive sign is pain in their calf, and they should be referred to a physician immediately</w:t>
      </w:r>
    </w:p>
    <w:p w:rsidR="00846449" w:rsidRDefault="00846449" w:rsidP="00846449">
      <w:pPr>
        <w:pStyle w:val="NoSpacing"/>
        <w:rPr>
          <w:sz w:val="28"/>
        </w:rPr>
      </w:pPr>
    </w:p>
    <w:p w:rsidR="00846449" w:rsidRDefault="00846449" w:rsidP="00846449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07125" cy="2110393"/>
            <wp:effectExtent l="19050" t="0" r="0" b="0"/>
            <wp:docPr id="4" name="Picture 3" descr="Homan's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an's T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634" cy="211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449" w:rsidRDefault="00846449" w:rsidP="00846449">
      <w:pPr>
        <w:pStyle w:val="NoSpacing"/>
        <w:jc w:val="center"/>
        <w:rPr>
          <w:sz w:val="28"/>
        </w:rPr>
      </w:pPr>
    </w:p>
    <w:p w:rsidR="00846449" w:rsidRDefault="00846449" w:rsidP="00CA58D5">
      <w:pPr>
        <w:pStyle w:val="NoSpacing"/>
        <w:rPr>
          <w:sz w:val="28"/>
        </w:rPr>
      </w:pPr>
    </w:p>
    <w:p w:rsidR="00846449" w:rsidRDefault="00846449" w:rsidP="00846449">
      <w:pPr>
        <w:pStyle w:val="NoSpacing"/>
        <w:rPr>
          <w:sz w:val="28"/>
        </w:rPr>
      </w:pPr>
      <w:r>
        <w:rPr>
          <w:b/>
          <w:sz w:val="28"/>
          <w:u w:val="single"/>
        </w:rPr>
        <w:t>Anterior Drawer Test</w:t>
      </w:r>
    </w:p>
    <w:p w:rsidR="00846449" w:rsidRPr="00846449" w:rsidRDefault="00846449" w:rsidP="00846449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This test is performed to </w:t>
      </w:r>
      <w:r w:rsidRPr="00846449">
        <w:rPr>
          <w:sz w:val="28"/>
        </w:rPr>
        <w:t xml:space="preserve">determine damage to </w:t>
      </w:r>
      <w:r>
        <w:rPr>
          <w:sz w:val="28"/>
        </w:rPr>
        <w:t xml:space="preserve">the </w:t>
      </w:r>
      <w:r w:rsidRPr="00235613">
        <w:rPr>
          <w:b/>
          <w:bCs/>
          <w:sz w:val="28"/>
        </w:rPr>
        <w:t>anterior talofibular ligament</w:t>
      </w:r>
    </w:p>
    <w:p w:rsidR="00846449" w:rsidRPr="00846449" w:rsidRDefault="00846449" w:rsidP="00846449">
      <w:pPr>
        <w:pStyle w:val="NoSpacing"/>
        <w:numPr>
          <w:ilvl w:val="0"/>
          <w:numId w:val="7"/>
        </w:numPr>
        <w:rPr>
          <w:sz w:val="28"/>
        </w:rPr>
      </w:pPr>
      <w:r>
        <w:rPr>
          <w:bCs/>
          <w:sz w:val="28"/>
        </w:rPr>
        <w:t>Have the athlete sit on a table with their injured leg hanging over the edge</w:t>
      </w:r>
    </w:p>
    <w:p w:rsidR="00846449" w:rsidRPr="00846449" w:rsidRDefault="00CA58D5" w:rsidP="00846449">
      <w:pPr>
        <w:pStyle w:val="NoSpacing"/>
        <w:numPr>
          <w:ilvl w:val="0"/>
          <w:numId w:val="7"/>
        </w:numPr>
        <w:rPr>
          <w:sz w:val="28"/>
        </w:rPr>
      </w:pPr>
      <w:r w:rsidRPr="00846449">
        <w:rPr>
          <w:sz w:val="28"/>
        </w:rPr>
        <w:t xml:space="preserve">Place one hand behind </w:t>
      </w:r>
      <w:r w:rsidR="00846449" w:rsidRPr="00846449">
        <w:rPr>
          <w:sz w:val="28"/>
        </w:rPr>
        <w:t>the calcaneus and the other around the tibia and fibula</w:t>
      </w:r>
    </w:p>
    <w:p w:rsidR="00CA58D5" w:rsidRPr="00CA58D5" w:rsidRDefault="00CA58D5" w:rsidP="00CA58D5">
      <w:pPr>
        <w:pStyle w:val="NoSpacing"/>
        <w:numPr>
          <w:ilvl w:val="0"/>
          <w:numId w:val="7"/>
        </w:numPr>
        <w:rPr>
          <w:sz w:val="28"/>
        </w:rPr>
      </w:pPr>
      <w:r w:rsidRPr="00CA58D5">
        <w:rPr>
          <w:sz w:val="28"/>
        </w:rPr>
        <w:t>Gently pull the foot</w:t>
      </w:r>
      <w:r>
        <w:rPr>
          <w:sz w:val="28"/>
        </w:rPr>
        <w:t xml:space="preserve"> </w:t>
      </w:r>
      <w:r w:rsidRPr="00CA58D5">
        <w:rPr>
          <w:sz w:val="28"/>
        </w:rPr>
        <w:t xml:space="preserve">forward and push the lower leg backward </w:t>
      </w:r>
    </w:p>
    <w:p w:rsidR="00990924" w:rsidRPr="00CA58D5" w:rsidRDefault="00CA58D5" w:rsidP="00CA58D5">
      <w:pPr>
        <w:pStyle w:val="NoSpacing"/>
        <w:numPr>
          <w:ilvl w:val="0"/>
          <w:numId w:val="7"/>
        </w:numPr>
        <w:rPr>
          <w:sz w:val="28"/>
        </w:rPr>
      </w:pPr>
      <w:r w:rsidRPr="00CA58D5">
        <w:rPr>
          <w:sz w:val="28"/>
        </w:rPr>
        <w:t xml:space="preserve">A positive test occurs when foot slides forward and/or  makes a clunking sound as it reaches the end point </w:t>
      </w:r>
    </w:p>
    <w:p w:rsidR="00846449" w:rsidRDefault="00846449" w:rsidP="00CA58D5">
      <w:pPr>
        <w:pStyle w:val="NoSpacing"/>
        <w:jc w:val="center"/>
        <w:rPr>
          <w:sz w:val="28"/>
        </w:rPr>
      </w:pPr>
    </w:p>
    <w:p w:rsidR="00CA58D5" w:rsidRDefault="00CA58D5" w:rsidP="00CA58D5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699221" cy="2609850"/>
            <wp:effectExtent l="19050" t="0" r="0" b="0"/>
            <wp:docPr id="5" name="Picture 4" descr="Anterior Drawer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rior Drawer Tes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191" cy="260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D5" w:rsidRDefault="00CA58D5" w:rsidP="00CA58D5">
      <w:pPr>
        <w:pStyle w:val="NoSpacing"/>
        <w:rPr>
          <w:sz w:val="28"/>
        </w:rPr>
      </w:pPr>
      <w:proofErr w:type="spellStart"/>
      <w:r>
        <w:rPr>
          <w:b/>
          <w:sz w:val="28"/>
          <w:u w:val="single"/>
        </w:rPr>
        <w:t>Talar</w:t>
      </w:r>
      <w:proofErr w:type="spellEnd"/>
      <w:r>
        <w:rPr>
          <w:b/>
          <w:sz w:val="28"/>
          <w:u w:val="single"/>
        </w:rPr>
        <w:t xml:space="preserve"> Tilt Test</w:t>
      </w:r>
    </w:p>
    <w:p w:rsidR="00CA58D5" w:rsidRDefault="00CA58D5" w:rsidP="00CA58D5">
      <w:pPr>
        <w:pStyle w:val="NoSpacing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This test is performed </w:t>
      </w:r>
      <w:r w:rsidRPr="00CA58D5">
        <w:rPr>
          <w:sz w:val="28"/>
        </w:rPr>
        <w:t>to determine</w:t>
      </w:r>
      <w:r>
        <w:rPr>
          <w:sz w:val="28"/>
        </w:rPr>
        <w:t xml:space="preserve"> the</w:t>
      </w:r>
      <w:r w:rsidRPr="00CA58D5">
        <w:rPr>
          <w:sz w:val="28"/>
        </w:rPr>
        <w:t xml:space="preserve"> extent of inversion or </w:t>
      </w:r>
      <w:proofErr w:type="spellStart"/>
      <w:r w:rsidRPr="00CA58D5">
        <w:rPr>
          <w:sz w:val="28"/>
        </w:rPr>
        <w:t>eversion</w:t>
      </w:r>
      <w:proofErr w:type="spellEnd"/>
      <w:r w:rsidRPr="00CA58D5">
        <w:rPr>
          <w:sz w:val="28"/>
        </w:rPr>
        <w:t xml:space="preserve"> injuries</w:t>
      </w:r>
    </w:p>
    <w:p w:rsidR="00CA58D5" w:rsidRDefault="00CA58D5" w:rsidP="00CA58D5">
      <w:pPr>
        <w:pStyle w:val="NoSpacing"/>
        <w:numPr>
          <w:ilvl w:val="0"/>
          <w:numId w:val="11"/>
        </w:numPr>
        <w:rPr>
          <w:sz w:val="28"/>
        </w:rPr>
      </w:pPr>
      <w:r>
        <w:rPr>
          <w:sz w:val="28"/>
        </w:rPr>
        <w:t>Have the athlete lie supine or sit on a table with their injured ankle extended over the edge</w:t>
      </w:r>
    </w:p>
    <w:p w:rsidR="00CA58D5" w:rsidRDefault="00CA58D5" w:rsidP="00CA58D5">
      <w:pPr>
        <w:pStyle w:val="NoSpacing"/>
        <w:numPr>
          <w:ilvl w:val="0"/>
          <w:numId w:val="11"/>
        </w:numPr>
        <w:rPr>
          <w:sz w:val="28"/>
        </w:rPr>
      </w:pPr>
      <w:r>
        <w:rPr>
          <w:sz w:val="28"/>
        </w:rPr>
        <w:t>Grasp their lower leg with one hand to stabilize it</w:t>
      </w:r>
    </w:p>
    <w:p w:rsidR="00CA58D5" w:rsidRDefault="00CA58D5" w:rsidP="00CA58D5">
      <w:pPr>
        <w:pStyle w:val="NoSpacing"/>
        <w:numPr>
          <w:ilvl w:val="0"/>
          <w:numId w:val="11"/>
        </w:numPr>
        <w:rPr>
          <w:sz w:val="28"/>
        </w:rPr>
      </w:pPr>
      <w:r>
        <w:rPr>
          <w:sz w:val="28"/>
        </w:rPr>
        <w:t>Grasp their heel with your other hand</w:t>
      </w:r>
    </w:p>
    <w:p w:rsidR="00CA58D5" w:rsidRDefault="00CA58D5" w:rsidP="00CA58D5">
      <w:pPr>
        <w:pStyle w:val="NoSpacing"/>
        <w:numPr>
          <w:ilvl w:val="0"/>
          <w:numId w:val="11"/>
        </w:numPr>
        <w:rPr>
          <w:sz w:val="28"/>
        </w:rPr>
      </w:pPr>
      <w:r>
        <w:rPr>
          <w:sz w:val="28"/>
        </w:rPr>
        <w:t>Passively invert/</w:t>
      </w:r>
      <w:proofErr w:type="spellStart"/>
      <w:r>
        <w:rPr>
          <w:sz w:val="28"/>
        </w:rPr>
        <w:t>evert</w:t>
      </w:r>
      <w:proofErr w:type="spellEnd"/>
      <w:r>
        <w:rPr>
          <w:sz w:val="28"/>
        </w:rPr>
        <w:t xml:space="preserve"> their ankle</w:t>
      </w:r>
    </w:p>
    <w:p w:rsidR="00CA58D5" w:rsidRDefault="00CA58D5" w:rsidP="00CA58D5">
      <w:pPr>
        <w:pStyle w:val="NoSpacing"/>
        <w:numPr>
          <w:ilvl w:val="0"/>
          <w:numId w:val="11"/>
        </w:numPr>
        <w:rPr>
          <w:sz w:val="28"/>
        </w:rPr>
      </w:pPr>
      <w:r>
        <w:rPr>
          <w:sz w:val="28"/>
        </w:rPr>
        <w:t>A positive test would result in laxity (excess motion/looseness) and pain</w:t>
      </w:r>
    </w:p>
    <w:p w:rsidR="00CA58D5" w:rsidRDefault="00CA58D5" w:rsidP="00CA58D5">
      <w:pPr>
        <w:pStyle w:val="NoSpacing"/>
        <w:numPr>
          <w:ilvl w:val="1"/>
          <w:numId w:val="11"/>
        </w:numPr>
        <w:rPr>
          <w:sz w:val="28"/>
        </w:rPr>
      </w:pPr>
      <w:r>
        <w:rPr>
          <w:sz w:val="28"/>
        </w:rPr>
        <w:t xml:space="preserve">Inversion – Indicates an injury to the </w:t>
      </w:r>
      <w:proofErr w:type="spellStart"/>
      <w:r w:rsidRPr="00235613">
        <w:rPr>
          <w:b/>
          <w:sz w:val="28"/>
        </w:rPr>
        <w:t>calcaneofibular</w:t>
      </w:r>
      <w:proofErr w:type="spellEnd"/>
      <w:r w:rsidRPr="00235613">
        <w:rPr>
          <w:b/>
          <w:sz w:val="28"/>
        </w:rPr>
        <w:t xml:space="preserve"> ligament</w:t>
      </w:r>
    </w:p>
    <w:p w:rsidR="00CA58D5" w:rsidRDefault="00CA58D5" w:rsidP="00CA58D5">
      <w:pPr>
        <w:pStyle w:val="NoSpacing"/>
        <w:numPr>
          <w:ilvl w:val="1"/>
          <w:numId w:val="11"/>
        </w:numPr>
        <w:rPr>
          <w:sz w:val="28"/>
        </w:rPr>
      </w:pPr>
      <w:proofErr w:type="spellStart"/>
      <w:r>
        <w:rPr>
          <w:sz w:val="28"/>
        </w:rPr>
        <w:t>Eversion</w:t>
      </w:r>
      <w:proofErr w:type="spellEnd"/>
      <w:r>
        <w:rPr>
          <w:sz w:val="28"/>
        </w:rPr>
        <w:t xml:space="preserve"> – Indicates an injury to the </w:t>
      </w:r>
      <w:r w:rsidRPr="00235613">
        <w:rPr>
          <w:b/>
          <w:sz w:val="28"/>
        </w:rPr>
        <w:t>deltoid ligament</w:t>
      </w:r>
    </w:p>
    <w:p w:rsidR="00CA58D5" w:rsidRDefault="00CA58D5" w:rsidP="00CA58D5">
      <w:pPr>
        <w:pStyle w:val="NoSpacing"/>
        <w:rPr>
          <w:sz w:val="28"/>
        </w:rPr>
      </w:pPr>
    </w:p>
    <w:p w:rsidR="00CA58D5" w:rsidRDefault="00CA58D5" w:rsidP="00CA58D5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15044" cy="2124075"/>
            <wp:effectExtent l="19050" t="0" r="4306" b="0"/>
            <wp:docPr id="6" name="Picture 5" descr="Talar Tilt Te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ar Tilt Test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044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3009900" cy="2123387"/>
            <wp:effectExtent l="19050" t="0" r="0" b="0"/>
            <wp:docPr id="7" name="Picture 6" descr="Talar Tilt Te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ar Tilt Test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926" cy="212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8D5" w:rsidRDefault="00CA58D5" w:rsidP="00CA58D5">
      <w:pPr>
        <w:pStyle w:val="NoSpacing"/>
        <w:rPr>
          <w:sz w:val="28"/>
        </w:rPr>
      </w:pPr>
    </w:p>
    <w:p w:rsidR="00235613" w:rsidRDefault="00235613" w:rsidP="00CA58D5">
      <w:pPr>
        <w:pStyle w:val="NoSpacing"/>
        <w:rPr>
          <w:sz w:val="28"/>
        </w:rPr>
      </w:pPr>
      <w:proofErr w:type="spellStart"/>
      <w:r>
        <w:rPr>
          <w:b/>
          <w:sz w:val="28"/>
          <w:u w:val="single"/>
        </w:rPr>
        <w:t>Kleiger’s</w:t>
      </w:r>
      <w:proofErr w:type="spellEnd"/>
      <w:r>
        <w:rPr>
          <w:b/>
          <w:sz w:val="28"/>
          <w:u w:val="single"/>
        </w:rPr>
        <w:t xml:space="preserve"> Test</w:t>
      </w:r>
    </w:p>
    <w:p w:rsidR="00235613" w:rsidRPr="00235613" w:rsidRDefault="00235613" w:rsidP="00235613">
      <w:pPr>
        <w:pStyle w:val="NoSpacing"/>
        <w:numPr>
          <w:ilvl w:val="0"/>
          <w:numId w:val="12"/>
        </w:numPr>
        <w:rPr>
          <w:sz w:val="28"/>
        </w:rPr>
      </w:pPr>
      <w:r>
        <w:rPr>
          <w:sz w:val="28"/>
        </w:rPr>
        <w:t xml:space="preserve">This test is performed to determine the extent of an injury to the </w:t>
      </w:r>
      <w:r w:rsidRPr="00235613">
        <w:rPr>
          <w:b/>
          <w:sz w:val="28"/>
        </w:rPr>
        <w:t>deltoid ligament</w:t>
      </w:r>
      <w:r>
        <w:rPr>
          <w:sz w:val="28"/>
        </w:rPr>
        <w:t xml:space="preserve"> primarily, but also </w:t>
      </w:r>
      <w:r w:rsidRPr="00235613">
        <w:rPr>
          <w:sz w:val="28"/>
        </w:rPr>
        <w:t xml:space="preserve">may be used to evaluate the </w:t>
      </w:r>
      <w:r w:rsidRPr="00235613">
        <w:rPr>
          <w:b/>
          <w:bCs/>
          <w:sz w:val="28"/>
        </w:rPr>
        <w:t xml:space="preserve">anterior/posterior </w:t>
      </w:r>
      <w:proofErr w:type="spellStart"/>
      <w:r w:rsidRPr="00235613">
        <w:rPr>
          <w:b/>
          <w:bCs/>
          <w:sz w:val="28"/>
        </w:rPr>
        <w:t>tibiofibular</w:t>
      </w:r>
      <w:proofErr w:type="spellEnd"/>
      <w:r w:rsidRPr="00235613">
        <w:rPr>
          <w:b/>
          <w:bCs/>
          <w:sz w:val="28"/>
        </w:rPr>
        <w:t xml:space="preserve"> ligaments</w:t>
      </w:r>
    </w:p>
    <w:p w:rsidR="00235613" w:rsidRDefault="00235613" w:rsidP="00235613">
      <w:pPr>
        <w:pStyle w:val="NoSpacing"/>
        <w:numPr>
          <w:ilvl w:val="0"/>
          <w:numId w:val="11"/>
        </w:numPr>
        <w:rPr>
          <w:sz w:val="28"/>
        </w:rPr>
      </w:pPr>
      <w:r>
        <w:rPr>
          <w:sz w:val="28"/>
        </w:rPr>
        <w:t>Have the athlete lie supine or sit on a table with their injured ankle extended over the edge</w:t>
      </w:r>
    </w:p>
    <w:p w:rsidR="00235613" w:rsidRDefault="00235613" w:rsidP="00235613">
      <w:pPr>
        <w:pStyle w:val="NoSpacing"/>
        <w:numPr>
          <w:ilvl w:val="0"/>
          <w:numId w:val="12"/>
        </w:numPr>
        <w:rPr>
          <w:sz w:val="28"/>
        </w:rPr>
      </w:pPr>
      <w:r>
        <w:rPr>
          <w:sz w:val="28"/>
        </w:rPr>
        <w:t>Grasp their lower leg with one hand to stabilize it</w:t>
      </w:r>
    </w:p>
    <w:p w:rsidR="00235613" w:rsidRDefault="00235613" w:rsidP="00235613">
      <w:pPr>
        <w:pStyle w:val="NoSpacing"/>
        <w:numPr>
          <w:ilvl w:val="0"/>
          <w:numId w:val="12"/>
        </w:numPr>
        <w:rPr>
          <w:sz w:val="28"/>
        </w:rPr>
      </w:pPr>
      <w:r>
        <w:rPr>
          <w:sz w:val="28"/>
        </w:rPr>
        <w:t>Grasp their foot and rotate it laterally</w:t>
      </w:r>
    </w:p>
    <w:p w:rsidR="00235613" w:rsidRDefault="00235613" w:rsidP="00235613">
      <w:pPr>
        <w:pStyle w:val="NoSpacing"/>
        <w:numPr>
          <w:ilvl w:val="0"/>
          <w:numId w:val="12"/>
        </w:numPr>
        <w:rPr>
          <w:sz w:val="28"/>
        </w:rPr>
      </w:pPr>
      <w:r>
        <w:rPr>
          <w:sz w:val="28"/>
        </w:rPr>
        <w:t>A positive test would result in pain and laxity</w:t>
      </w:r>
    </w:p>
    <w:p w:rsidR="00235613" w:rsidRDefault="00235613" w:rsidP="00235613">
      <w:pPr>
        <w:pStyle w:val="NoSpacing"/>
        <w:ind w:left="360"/>
        <w:jc w:val="center"/>
        <w:rPr>
          <w:sz w:val="28"/>
        </w:rPr>
      </w:pPr>
    </w:p>
    <w:p w:rsidR="00235613" w:rsidRDefault="00235613" w:rsidP="00235613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048000" cy="2278879"/>
            <wp:effectExtent l="19050" t="0" r="0" b="0"/>
            <wp:docPr id="8" name="Picture 7" descr="Kleiger's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ger's Tes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699" cy="227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13" w:rsidRDefault="00235613" w:rsidP="00235613">
      <w:pPr>
        <w:pStyle w:val="NoSpacing"/>
        <w:rPr>
          <w:sz w:val="28"/>
        </w:rPr>
      </w:pPr>
    </w:p>
    <w:p w:rsidR="00235613" w:rsidRPr="00235613" w:rsidRDefault="00235613" w:rsidP="00B83CB6">
      <w:pPr>
        <w:pStyle w:val="NoSpacing"/>
        <w:rPr>
          <w:sz w:val="28"/>
        </w:rPr>
      </w:pPr>
    </w:p>
    <w:sectPr w:rsidR="00235613" w:rsidRPr="00235613" w:rsidSect="00775A5F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30E"/>
    <w:multiLevelType w:val="hybridMultilevel"/>
    <w:tmpl w:val="1D048B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4CC8"/>
    <w:multiLevelType w:val="hybridMultilevel"/>
    <w:tmpl w:val="D098F746"/>
    <w:lvl w:ilvl="0" w:tplc="C3B2198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ED18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C7FA6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478B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2CFA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CFD0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ECD8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6B20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8FF9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460BB"/>
    <w:multiLevelType w:val="hybridMultilevel"/>
    <w:tmpl w:val="4CCED1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E2303"/>
    <w:multiLevelType w:val="hybridMultilevel"/>
    <w:tmpl w:val="BF8CF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A6936"/>
    <w:multiLevelType w:val="hybridMultilevel"/>
    <w:tmpl w:val="F02C7F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3624F"/>
    <w:multiLevelType w:val="hybridMultilevel"/>
    <w:tmpl w:val="8F0E8E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A215B"/>
    <w:multiLevelType w:val="hybridMultilevel"/>
    <w:tmpl w:val="C1C08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E3847"/>
    <w:multiLevelType w:val="hybridMultilevel"/>
    <w:tmpl w:val="58680D7E"/>
    <w:lvl w:ilvl="0" w:tplc="F482BD8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882B0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EA9B90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A394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44B0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EAAA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4D43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0135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250A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A27F35"/>
    <w:multiLevelType w:val="hybridMultilevel"/>
    <w:tmpl w:val="86C47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52D60"/>
    <w:multiLevelType w:val="hybridMultilevel"/>
    <w:tmpl w:val="F78E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1589B"/>
    <w:multiLevelType w:val="hybridMultilevel"/>
    <w:tmpl w:val="EDD4983A"/>
    <w:lvl w:ilvl="0" w:tplc="75B05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C29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40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67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E7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A5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C9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A9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4A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0D3403"/>
    <w:multiLevelType w:val="hybridMultilevel"/>
    <w:tmpl w:val="32BCCB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22841"/>
    <w:multiLevelType w:val="hybridMultilevel"/>
    <w:tmpl w:val="0FFA7146"/>
    <w:lvl w:ilvl="0" w:tplc="1BAA9D6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8758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40616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8887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638B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CD0A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8645E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D00A3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E552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2E75CB"/>
    <w:multiLevelType w:val="hybridMultilevel"/>
    <w:tmpl w:val="7FD206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37E"/>
    <w:rsid w:val="00235613"/>
    <w:rsid w:val="00775A5F"/>
    <w:rsid w:val="00846449"/>
    <w:rsid w:val="00977F4B"/>
    <w:rsid w:val="00990924"/>
    <w:rsid w:val="00B83CB6"/>
    <w:rsid w:val="00CA58D5"/>
    <w:rsid w:val="00D1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F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3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8466">
          <w:marLeft w:val="76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0925">
          <w:marLeft w:val="112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5543">
          <w:marLeft w:val="112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6155">
          <w:marLeft w:val="112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OrrenM</dc:creator>
  <cp:keywords/>
  <dc:description/>
  <cp:lastModifiedBy>OrrenM</cp:lastModifiedBy>
  <cp:revision>2</cp:revision>
  <dcterms:created xsi:type="dcterms:W3CDTF">2012-10-26T01:53:00Z</dcterms:created>
  <dcterms:modified xsi:type="dcterms:W3CDTF">2012-10-29T17:45:00Z</dcterms:modified>
</cp:coreProperties>
</file>